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rPr>
      </w:pPr>
      <w:bookmarkStart w:colFirst="0" w:colLast="0" w:name="_83gmee5pv2u2" w:id="0"/>
      <w:bookmarkEnd w:id="0"/>
      <w:r w:rsidDel="00000000" w:rsidR="00000000" w:rsidRPr="00000000">
        <w:rPr>
          <w:b w:val="1"/>
          <w:rtl w:val="0"/>
        </w:rPr>
        <w:t xml:space="preserve">Video Marketing Strategies For TikTok</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TikTok is no longer just “that” app that houses dance videos. On the app, you can find a plethora of videos on almost any subject area. Apart from digital content creators looking to go viral, several brands are now utilizing the app’s features. Due to the rise of using videos to promote products and services, TikTok is quickly becoming another go-to platform. </w:t>
      </w:r>
    </w:p>
    <w:p w:rsidR="00000000" w:rsidDel="00000000" w:rsidP="00000000" w:rsidRDefault="00000000" w:rsidRPr="00000000" w14:paraId="00000004">
      <w:pPr>
        <w:jc w:val="both"/>
        <w:rPr>
          <w:sz w:val="24"/>
          <w:szCs w:val="24"/>
        </w:rPr>
      </w:pPr>
      <w:r w:rsidDel="00000000" w:rsidR="00000000" w:rsidRPr="00000000">
        <w:rPr>
          <w:rtl w:val="0"/>
        </w:rPr>
      </w:r>
    </w:p>
    <w:p w:rsidR="00000000" w:rsidDel="00000000" w:rsidP="00000000" w:rsidRDefault="00000000" w:rsidRPr="00000000" w14:paraId="00000005">
      <w:pPr>
        <w:jc w:val="both"/>
        <w:rPr>
          <w:sz w:val="24"/>
          <w:szCs w:val="24"/>
        </w:rPr>
      </w:pPr>
      <w:r w:rsidDel="00000000" w:rsidR="00000000" w:rsidRPr="00000000">
        <w:rPr>
          <w:sz w:val="24"/>
          <w:szCs w:val="24"/>
          <w:rtl w:val="0"/>
        </w:rPr>
        <w:t xml:space="preserve">Video marketing is an important marketing strategy for businesses these days. It’s almost like shooting yourself in the foot if you’re not utilizing some form of video strategy. A study revealed that 86% of businesses utilize video formats as marketing tools </w:t>
      </w:r>
      <w:hyperlink r:id="rId6">
        <w:r w:rsidDel="00000000" w:rsidR="00000000" w:rsidRPr="00000000">
          <w:rPr>
            <w:color w:val="1155cc"/>
            <w:sz w:val="24"/>
            <w:szCs w:val="24"/>
            <w:u w:val="single"/>
            <w:rtl w:val="0"/>
          </w:rPr>
          <w:t xml:space="preserve">[1]</w:t>
        </w:r>
      </w:hyperlink>
      <w:r w:rsidDel="00000000" w:rsidR="00000000" w:rsidRPr="00000000">
        <w:rPr>
          <w:sz w:val="24"/>
          <w:szCs w:val="24"/>
          <w:rtl w:val="0"/>
        </w:rPr>
        <w:t xml:space="preserve">. </w:t>
      </w:r>
    </w:p>
    <w:p w:rsidR="00000000" w:rsidDel="00000000" w:rsidP="00000000" w:rsidRDefault="00000000" w:rsidRPr="00000000" w14:paraId="00000006">
      <w:pPr>
        <w:jc w:val="both"/>
        <w:rPr>
          <w:sz w:val="24"/>
          <w:szCs w:val="24"/>
        </w:rPr>
      </w:pPr>
      <w:r w:rsidDel="00000000" w:rsidR="00000000" w:rsidRPr="00000000">
        <w:rPr>
          <w:rtl w:val="0"/>
        </w:rPr>
      </w:r>
    </w:p>
    <w:p w:rsidR="00000000" w:rsidDel="00000000" w:rsidP="00000000" w:rsidRDefault="00000000" w:rsidRPr="00000000" w14:paraId="00000007">
      <w:pPr>
        <w:jc w:val="both"/>
        <w:rPr>
          <w:sz w:val="24"/>
          <w:szCs w:val="24"/>
        </w:rPr>
      </w:pPr>
      <w:r w:rsidDel="00000000" w:rsidR="00000000" w:rsidRPr="00000000">
        <w:rPr>
          <w:sz w:val="24"/>
          <w:szCs w:val="24"/>
          <w:rtl w:val="0"/>
        </w:rPr>
        <w:t xml:space="preserve">Furthermore, another study revealed that 64% of consumers purchase a product after watching social videos </w:t>
      </w:r>
      <w:hyperlink r:id="rId7">
        <w:r w:rsidDel="00000000" w:rsidR="00000000" w:rsidRPr="00000000">
          <w:rPr>
            <w:color w:val="1155cc"/>
            <w:sz w:val="24"/>
            <w:szCs w:val="24"/>
            <w:u w:val="single"/>
            <w:rtl w:val="0"/>
          </w:rPr>
          <w:t xml:space="preserve">[2]</w:t>
        </w:r>
      </w:hyperlink>
      <w:r w:rsidDel="00000000" w:rsidR="00000000" w:rsidRPr="00000000">
        <w:rPr>
          <w:sz w:val="24"/>
          <w:szCs w:val="24"/>
          <w:rtl w:val="0"/>
        </w:rPr>
        <w:t xml:space="preserve">. TikTok offers a significant user engagement rate. If you’re wondering the strategies that are best for your TikTok video marketing campaign, we’re sharing some below.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pStyle w:val="Heading2"/>
        <w:jc w:val="both"/>
        <w:rPr/>
      </w:pPr>
      <w:bookmarkStart w:colFirst="0" w:colLast="0" w:name="_czpvifduh8lb" w:id="1"/>
      <w:bookmarkEnd w:id="1"/>
      <w:r w:rsidDel="00000000" w:rsidR="00000000" w:rsidRPr="00000000">
        <w:rPr>
          <w:rtl w:val="0"/>
        </w:rPr>
        <w:t xml:space="preserve">TikTok Video Marketing Strategies </w:t>
      </w:r>
    </w:p>
    <w:p w:rsidR="00000000" w:rsidDel="00000000" w:rsidP="00000000" w:rsidRDefault="00000000" w:rsidRPr="00000000" w14:paraId="0000000A">
      <w:pPr>
        <w:pStyle w:val="Heading3"/>
        <w:jc w:val="both"/>
        <w:rPr/>
      </w:pPr>
      <w:bookmarkStart w:colFirst="0" w:colLast="0" w:name="_1hub12yra5j9" w:id="2"/>
      <w:bookmarkEnd w:id="2"/>
      <w:r w:rsidDel="00000000" w:rsidR="00000000" w:rsidRPr="00000000">
        <w:rPr>
          <w:rtl w:val="0"/>
        </w:rPr>
        <w:t xml:space="preserve">Create Organic Videos On TikTok</w:t>
      </w:r>
    </w:p>
    <w:p w:rsidR="00000000" w:rsidDel="00000000" w:rsidP="00000000" w:rsidRDefault="00000000" w:rsidRPr="00000000" w14:paraId="0000000B">
      <w:pPr>
        <w:jc w:val="both"/>
        <w:rPr>
          <w:sz w:val="24"/>
          <w:szCs w:val="24"/>
        </w:rPr>
      </w:pPr>
      <w:r w:rsidDel="00000000" w:rsidR="00000000" w:rsidRPr="00000000">
        <w:rPr>
          <w:sz w:val="24"/>
          <w:szCs w:val="24"/>
          <w:rtl w:val="0"/>
        </w:rPr>
        <w:t xml:space="preserve">Before dashing into TikTok For Business to create ads, it’s important to also create organic videos. One of the most important points to note when getting started with TikTok is to create organic, engaging content. You want people to open your page and stay glued to it. If all you do is create ads, then you’ll fail to connect with your ideal audience. People are becoming more intentional with their digital consumption. </w:t>
      </w:r>
    </w:p>
    <w:p w:rsidR="00000000" w:rsidDel="00000000" w:rsidP="00000000" w:rsidRDefault="00000000" w:rsidRPr="00000000" w14:paraId="0000000C">
      <w:pPr>
        <w:jc w:val="both"/>
        <w:rPr>
          <w:sz w:val="24"/>
          <w:szCs w:val="24"/>
        </w:rPr>
      </w:pPr>
      <w:r w:rsidDel="00000000" w:rsidR="00000000" w:rsidRPr="00000000">
        <w:rPr>
          <w:rtl w:val="0"/>
        </w:rPr>
      </w:r>
    </w:p>
    <w:p w:rsidR="00000000" w:rsidDel="00000000" w:rsidP="00000000" w:rsidRDefault="00000000" w:rsidRPr="00000000" w14:paraId="0000000D">
      <w:pPr>
        <w:jc w:val="both"/>
        <w:rPr>
          <w:sz w:val="24"/>
          <w:szCs w:val="24"/>
        </w:rPr>
      </w:pPr>
      <w:r w:rsidDel="00000000" w:rsidR="00000000" w:rsidRPr="00000000">
        <w:rPr>
          <w:sz w:val="24"/>
          <w:szCs w:val="24"/>
          <w:rtl w:val="0"/>
        </w:rPr>
        <w:t xml:space="preserve">As a result, you want to make sure that you’re creating content that’s relevant and engaging. Get familiar with the TikTok platform and play around with the features. As you create more videos, your brand voice will begin to shine through. As a brand or business, you want to create videos that are useful to the users. Implement TikTok features such as effects and include clear video descriptions. </w:t>
      </w:r>
    </w:p>
    <w:p w:rsidR="00000000" w:rsidDel="00000000" w:rsidP="00000000" w:rsidRDefault="00000000" w:rsidRPr="00000000" w14:paraId="0000000E">
      <w:pPr>
        <w:pStyle w:val="Heading3"/>
        <w:jc w:val="both"/>
        <w:rPr/>
      </w:pPr>
      <w:bookmarkStart w:colFirst="0" w:colLast="0" w:name="_mctue3nut77v" w:id="3"/>
      <w:bookmarkEnd w:id="3"/>
      <w:r w:rsidDel="00000000" w:rsidR="00000000" w:rsidRPr="00000000">
        <w:rPr>
          <w:rtl w:val="0"/>
        </w:rPr>
        <w:t xml:space="preserve">TikTok Ads</w:t>
      </w:r>
    </w:p>
    <w:p w:rsidR="00000000" w:rsidDel="00000000" w:rsidP="00000000" w:rsidRDefault="00000000" w:rsidRPr="00000000" w14:paraId="0000000F">
      <w:pPr>
        <w:jc w:val="both"/>
        <w:rPr>
          <w:sz w:val="24"/>
          <w:szCs w:val="24"/>
        </w:rPr>
      </w:pPr>
      <w:r w:rsidDel="00000000" w:rsidR="00000000" w:rsidRPr="00000000">
        <w:rPr>
          <w:sz w:val="24"/>
          <w:szCs w:val="24"/>
          <w:rtl w:val="0"/>
        </w:rPr>
        <w:t xml:space="preserve">TikTok ads are a great marketing solution for brands and businesses to reach wider audiences. With the TikTok For Business feature, you can create ads in various formats. TikTok allows you to create in-feed ads, branded effects, branded hashtag challenges, top view ads and brand takeovers. This is a paid-for feature so you’ll need to invest some money, depending on your budget. When you do TikTok ads right, you don’t have to spend a long time building an organic audience. In-feed ads are the most accessible as the other formats usually require larger advertising budgets. </w:t>
      </w:r>
    </w:p>
    <w:p w:rsidR="00000000" w:rsidDel="00000000" w:rsidP="00000000" w:rsidRDefault="00000000" w:rsidRPr="00000000" w14:paraId="00000010">
      <w:pPr>
        <w:pStyle w:val="Heading3"/>
        <w:jc w:val="both"/>
        <w:rPr/>
      </w:pPr>
      <w:bookmarkStart w:colFirst="0" w:colLast="0" w:name="_86sah1h2073r" w:id="4"/>
      <w:bookmarkEnd w:id="4"/>
      <w:r w:rsidDel="00000000" w:rsidR="00000000" w:rsidRPr="00000000">
        <w:rPr>
          <w:rtl w:val="0"/>
        </w:rPr>
        <w:t xml:space="preserve">Use Relevant Hashtags to boost TikTok SEO</w:t>
      </w:r>
    </w:p>
    <w:p w:rsidR="00000000" w:rsidDel="00000000" w:rsidP="00000000" w:rsidRDefault="00000000" w:rsidRPr="00000000" w14:paraId="00000011">
      <w:pPr>
        <w:jc w:val="both"/>
        <w:rPr>
          <w:sz w:val="24"/>
          <w:szCs w:val="24"/>
        </w:rPr>
      </w:pPr>
      <w:r w:rsidDel="00000000" w:rsidR="00000000" w:rsidRPr="00000000">
        <w:rPr>
          <w:sz w:val="24"/>
          <w:szCs w:val="24"/>
          <w:rtl w:val="0"/>
        </w:rPr>
        <w:t xml:space="preserve">Search Engine Optimization isn’t reserved for just Google or other search engines. Understanding the ins and outs of TikTok SEO can significantly boost your brand awareness and grow your following. One of the easiest and more accessible ways to apply this is by using hashtags. This involves recognizing and including the relevant hashtags in your video’s caption. This increases the chances of more people discovering your video and page. </w:t>
      </w:r>
    </w:p>
    <w:p w:rsidR="00000000" w:rsidDel="00000000" w:rsidP="00000000" w:rsidRDefault="00000000" w:rsidRPr="00000000" w14:paraId="00000012">
      <w:pPr>
        <w:jc w:val="both"/>
        <w:rPr>
          <w:sz w:val="24"/>
          <w:szCs w:val="24"/>
        </w:rPr>
      </w:pPr>
      <w:r w:rsidDel="00000000" w:rsidR="00000000" w:rsidRPr="00000000">
        <w:rPr>
          <w:rtl w:val="0"/>
        </w:rPr>
      </w:r>
    </w:p>
    <w:p w:rsidR="00000000" w:rsidDel="00000000" w:rsidP="00000000" w:rsidRDefault="00000000" w:rsidRPr="00000000" w14:paraId="00000013">
      <w:pPr>
        <w:jc w:val="both"/>
        <w:rPr>
          <w:sz w:val="24"/>
          <w:szCs w:val="24"/>
        </w:rPr>
      </w:pPr>
      <w:r w:rsidDel="00000000" w:rsidR="00000000" w:rsidRPr="00000000">
        <w:rPr>
          <w:sz w:val="24"/>
          <w:szCs w:val="24"/>
          <w:rtl w:val="0"/>
        </w:rPr>
        <w:t xml:space="preserve">Using broad or generic hashtags increases your chances of reaching a wider audience. However, your content can also get lost in the large pool of other videos. If you want to reach a specific set of people, be sure to narrow your hashtags to specifics - but avoid going too specific. If you’re unsure of what hashtags to add, simply type in the main keyword in the TikTok search bar. Here, you’ll see a drop-down of suggestions. </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pStyle w:val="Heading3"/>
        <w:jc w:val="both"/>
        <w:rPr/>
      </w:pPr>
      <w:bookmarkStart w:colFirst="0" w:colLast="0" w:name="_1uidvoaj1xa3" w:id="5"/>
      <w:bookmarkEnd w:id="5"/>
      <w:r w:rsidDel="00000000" w:rsidR="00000000" w:rsidRPr="00000000">
        <w:rPr>
          <w:rtl w:val="0"/>
        </w:rPr>
        <w:t xml:space="preserve">Use Trending Sounds and Follow Trends</w:t>
      </w:r>
    </w:p>
    <w:p w:rsidR="00000000" w:rsidDel="00000000" w:rsidP="00000000" w:rsidRDefault="00000000" w:rsidRPr="00000000" w14:paraId="00000016">
      <w:pPr>
        <w:jc w:val="both"/>
        <w:rPr>
          <w:sz w:val="24"/>
          <w:szCs w:val="24"/>
        </w:rPr>
      </w:pPr>
      <w:r w:rsidDel="00000000" w:rsidR="00000000" w:rsidRPr="00000000">
        <w:rPr>
          <w:sz w:val="24"/>
          <w:szCs w:val="24"/>
          <w:rtl w:val="0"/>
        </w:rPr>
        <w:t xml:space="preserve">Using trending sounds or music on your brand’s videos increases your chances of being seen. TikTok is big on trends. Using popular sounds increases the possibility of TikTok pushing your video to the ‘For You’ page. As a brand, you should also keep up with TikTok trends. Although trends are fleeting, joining the wagon from time to time can boost your visibility. However, avoid simply copying and pasting other people’s videos. You can join trends while also finding unique ways to express your video content. </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pStyle w:val="Heading3"/>
        <w:jc w:val="both"/>
        <w:rPr/>
      </w:pPr>
      <w:bookmarkStart w:colFirst="0" w:colLast="0" w:name="_5f677pnzr2wa" w:id="6"/>
      <w:bookmarkEnd w:id="6"/>
      <w:r w:rsidDel="00000000" w:rsidR="00000000" w:rsidRPr="00000000">
        <w:rPr>
          <w:rtl w:val="0"/>
        </w:rPr>
        <w:t xml:space="preserve">Utilise Influencer Marketing</w:t>
      </w:r>
    </w:p>
    <w:p w:rsidR="00000000" w:rsidDel="00000000" w:rsidP="00000000" w:rsidRDefault="00000000" w:rsidRPr="00000000" w14:paraId="00000019">
      <w:pPr>
        <w:jc w:val="both"/>
        <w:rPr>
          <w:sz w:val="24"/>
          <w:szCs w:val="24"/>
        </w:rPr>
      </w:pPr>
      <w:r w:rsidDel="00000000" w:rsidR="00000000" w:rsidRPr="00000000">
        <w:rPr>
          <w:sz w:val="24"/>
          <w:szCs w:val="24"/>
          <w:rtl w:val="0"/>
        </w:rPr>
        <w:t xml:space="preserve">Including influencers in your TikTok campaign is a fantastic way to gain more reach. The influencer marketing industry keeps growing. By building rapport with TikTok influencers who are in line with your brand’s message, you can gain access to their audience. </w:t>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pStyle w:val="Heading2"/>
        <w:jc w:val="both"/>
        <w:rPr/>
      </w:pPr>
      <w:bookmarkStart w:colFirst="0" w:colLast="0" w:name="_1ntkyfhezj7e" w:id="7"/>
      <w:bookmarkEnd w:id="7"/>
      <w:r w:rsidDel="00000000" w:rsidR="00000000" w:rsidRPr="00000000">
        <w:rPr>
          <w:rtl w:val="0"/>
        </w:rPr>
        <w:t xml:space="preserve">Conclusion</w:t>
      </w:r>
    </w:p>
    <w:p w:rsidR="00000000" w:rsidDel="00000000" w:rsidP="00000000" w:rsidRDefault="00000000" w:rsidRPr="00000000" w14:paraId="0000001C">
      <w:pPr>
        <w:jc w:val="both"/>
        <w:rPr>
          <w:sz w:val="24"/>
          <w:szCs w:val="24"/>
        </w:rPr>
      </w:pPr>
      <w:r w:rsidDel="00000000" w:rsidR="00000000" w:rsidRPr="00000000">
        <w:rPr>
          <w:sz w:val="24"/>
          <w:szCs w:val="24"/>
          <w:rtl w:val="0"/>
        </w:rPr>
        <w:t xml:space="preserve">Video is the wave now, and TikTok is a platform that keeps growing. By utilizing video marketing strategies for TikTok, you’re on your way to growing your brand. Be sure to create content that resonates with your audience regardless of the strategy you implement. </w:t>
      </w:r>
    </w:p>
    <w:p w:rsidR="00000000" w:rsidDel="00000000" w:rsidP="00000000" w:rsidRDefault="00000000" w:rsidRPr="00000000" w14:paraId="0000001D">
      <w:pPr>
        <w:pStyle w:val="Heading4"/>
        <w:jc w:val="both"/>
        <w:rPr/>
      </w:pPr>
      <w:bookmarkStart w:colFirst="0" w:colLast="0" w:name="_ufa0k8bq6ct9" w:id="8"/>
      <w:bookmarkEnd w:id="8"/>
      <w:r w:rsidDel="00000000" w:rsidR="00000000" w:rsidRPr="00000000">
        <w:rPr>
          <w:rtl w:val="0"/>
        </w:rPr>
        <w:t xml:space="preserve">References</w:t>
      </w:r>
    </w:p>
    <w:p w:rsidR="00000000" w:rsidDel="00000000" w:rsidP="00000000" w:rsidRDefault="00000000" w:rsidRPr="00000000" w14:paraId="0000001E">
      <w:pPr>
        <w:jc w:val="both"/>
        <w:rPr/>
      </w:pPr>
      <w:r w:rsidDel="00000000" w:rsidR="00000000" w:rsidRPr="00000000">
        <w:rPr>
          <w:rtl w:val="0"/>
        </w:rPr>
        <w:t xml:space="preserve">[1] Wyzowl. </w:t>
      </w:r>
      <w:hyperlink r:id="rId8">
        <w:r w:rsidDel="00000000" w:rsidR="00000000" w:rsidRPr="00000000">
          <w:rPr>
            <w:color w:val="1155cc"/>
            <w:u w:val="single"/>
            <w:rtl w:val="0"/>
          </w:rPr>
          <w:t xml:space="preserve">Video Marketing Statistics 2021</w:t>
        </w:r>
      </w:hyperlink>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t xml:space="preserve">[2] Jarboe, J. </w:t>
      </w:r>
      <w:hyperlink r:id="rId9">
        <w:r w:rsidDel="00000000" w:rsidR="00000000" w:rsidRPr="00000000">
          <w:rPr>
            <w:color w:val="1155cc"/>
            <w:u w:val="single"/>
            <w:rtl w:val="0"/>
          </w:rPr>
          <w:t xml:space="preserve">64 Percent of Consumers Purchase After Watching Branded Social Video Content</w:t>
        </w:r>
      </w:hyperlink>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ubularinsights.com/64-percent-viewers-purchase-social-video/" TargetMode="External"/><Relationship Id="rId5" Type="http://schemas.openxmlformats.org/officeDocument/2006/relationships/styles" Target="styles.xml"/><Relationship Id="rId6" Type="http://schemas.openxmlformats.org/officeDocument/2006/relationships/hyperlink" Target="https://www.wyzowl.com/video-marketing-statistics/" TargetMode="External"/><Relationship Id="rId7" Type="http://schemas.openxmlformats.org/officeDocument/2006/relationships/hyperlink" Target="https://tubularinsights.com/64-percent-viewers-purchase-social-video/" TargetMode="External"/><Relationship Id="rId8" Type="http://schemas.openxmlformats.org/officeDocument/2006/relationships/hyperlink" Target="https://www.wyzowl.com/video-marketing-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